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621E" w14:textId="77777777" w:rsidR="001A5EFC" w:rsidRPr="00BF5C3B" w:rsidRDefault="001A5EFC" w:rsidP="00BF5C3B">
      <w:pPr>
        <w:jc w:val="center"/>
        <w:rPr>
          <w:rFonts w:eastAsiaTheme="minorEastAsia" w:hAnsi="Calibri"/>
          <w:b/>
          <w:color w:val="000000" w:themeColor="text1"/>
          <w:kern w:val="24"/>
          <w:sz w:val="32"/>
          <w:szCs w:val="32"/>
        </w:rPr>
      </w:pPr>
      <w:r w:rsidRPr="00BF5C3B">
        <w:rPr>
          <w:rFonts w:eastAsiaTheme="minorEastAsia" w:hAnsi="Calibri"/>
          <w:b/>
          <w:color w:val="000000" w:themeColor="text1"/>
          <w:kern w:val="24"/>
          <w:sz w:val="32"/>
          <w:szCs w:val="32"/>
        </w:rPr>
        <w:t>Membership Committee</w:t>
      </w:r>
    </w:p>
    <w:p w14:paraId="76FB0864" w14:textId="77777777" w:rsidR="001A5EFC" w:rsidRDefault="001A5EFC" w:rsidP="001A5EFC">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 xml:space="preserve">Role and Responsibility </w:t>
      </w:r>
    </w:p>
    <w:p w14:paraId="177DC8F6" w14:textId="77777777" w:rsidR="001A5EFC" w:rsidRDefault="001A5EFC" w:rsidP="00BF5C3B">
      <w:pPr>
        <w:pStyle w:val="ListParagraph"/>
        <w:rPr>
          <w:sz w:val="28"/>
        </w:rPr>
      </w:pPr>
      <w:r>
        <w:rPr>
          <w:rFonts w:asciiTheme="minorHAnsi" w:eastAsiaTheme="minorEastAsia" w:hAnsi="Calibri" w:cstheme="minorBidi"/>
          <w:color w:val="000000" w:themeColor="text1"/>
          <w:kern w:val="24"/>
          <w:sz w:val="28"/>
          <w:szCs w:val="28"/>
        </w:rPr>
        <w:t>Process commissions, membership renewals, manage membership roster</w:t>
      </w:r>
    </w:p>
    <w:p w14:paraId="4F9336BF" w14:textId="77777777" w:rsidR="001A5EFC" w:rsidRDefault="001A5EFC" w:rsidP="00BF5C3B">
      <w:pPr>
        <w:pStyle w:val="ListParagraph"/>
        <w:rPr>
          <w:sz w:val="28"/>
        </w:rPr>
      </w:pPr>
      <w:r>
        <w:rPr>
          <w:rFonts w:asciiTheme="minorHAnsi" w:eastAsiaTheme="minorEastAsia" w:hAnsi="Calibri" w:cstheme="minorBidi"/>
          <w:color w:val="000000" w:themeColor="text1"/>
          <w:kern w:val="24"/>
          <w:sz w:val="28"/>
          <w:szCs w:val="28"/>
        </w:rPr>
        <w:t>Recruit new members</w:t>
      </w:r>
      <w:r w:rsidR="00BF5C3B">
        <w:rPr>
          <w:rFonts w:asciiTheme="minorHAnsi" w:eastAsiaTheme="minorEastAsia" w:hAnsi="Calibri" w:cstheme="minorBidi"/>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Deal with personnel</w:t>
      </w:r>
      <w:r w:rsidR="00BF5C3B">
        <w:rPr>
          <w:rFonts w:asciiTheme="minorHAnsi" w:eastAsiaTheme="minorEastAsia" w:hAnsi="Calibri" w:cstheme="minorBidi"/>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Squadron assignments</w:t>
      </w:r>
      <w:r w:rsidR="00BF5C3B">
        <w:rPr>
          <w:rFonts w:asciiTheme="minorHAnsi" w:eastAsiaTheme="minorEastAsia" w:hAnsi="Calibri" w:cstheme="minorBidi"/>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Member support &amp; individual services</w:t>
      </w:r>
      <w:r w:rsidR="00BF5C3B">
        <w:rPr>
          <w:rFonts w:asciiTheme="minorHAnsi" w:eastAsiaTheme="minorEastAsia" w:hAnsi="Calibri" w:cstheme="minorBidi"/>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Have one member from each squadron making up a sub committee</w:t>
      </w:r>
    </w:p>
    <w:p w14:paraId="5DA80BC3" w14:textId="77777777" w:rsidR="001A5EFC" w:rsidRPr="00BF5C3B" w:rsidRDefault="001A5EFC" w:rsidP="00BF5C3B">
      <w:pPr>
        <w:ind w:left="720"/>
        <w:rPr>
          <w:i/>
          <w:sz w:val="28"/>
          <w:szCs w:val="28"/>
        </w:rPr>
      </w:pPr>
    </w:p>
    <w:p w14:paraId="12D81188" w14:textId="77777777" w:rsidR="00BF5C3B" w:rsidRDefault="00BF5C3B" w:rsidP="00BF5C3B">
      <w:pPr>
        <w:ind w:left="720"/>
        <w:rPr>
          <w:i/>
          <w:sz w:val="28"/>
          <w:szCs w:val="28"/>
        </w:rPr>
      </w:pPr>
      <w:r w:rsidRPr="00BF5C3B">
        <w:rPr>
          <w:i/>
          <w:sz w:val="28"/>
          <w:szCs w:val="28"/>
        </w:rPr>
        <w:t>Monitor the membership roster and track members that have expired memberships, reaching out when possible to retain these valuable resources.  Assist with quarrying members new and old about working on the various committees that are the backbone of the TNA. Process applicant for Admiral Qualification when identified</w:t>
      </w:r>
      <w:r w:rsidR="005D5A76">
        <w:rPr>
          <w:i/>
          <w:sz w:val="28"/>
          <w:szCs w:val="28"/>
        </w:rPr>
        <w:t xml:space="preserve"> and all levels of Membership</w:t>
      </w:r>
      <w:r w:rsidRPr="00BF5C3B">
        <w:rPr>
          <w:i/>
          <w:sz w:val="28"/>
          <w:szCs w:val="28"/>
        </w:rPr>
        <w:t>. Work to recruit all levels within the TNA Admirals, Commanders, Ensign</w:t>
      </w:r>
      <w:r w:rsidR="005D5A76">
        <w:rPr>
          <w:i/>
          <w:sz w:val="28"/>
          <w:szCs w:val="28"/>
        </w:rPr>
        <w:t>s and Associates, maintain new M</w:t>
      </w:r>
      <w:r w:rsidRPr="00BF5C3B">
        <w:rPr>
          <w:i/>
          <w:sz w:val="28"/>
          <w:szCs w:val="28"/>
        </w:rPr>
        <w:t>embers roster for publication in the quarterly News Letter and notify</w:t>
      </w:r>
      <w:r w:rsidR="005D5A76">
        <w:rPr>
          <w:i/>
          <w:sz w:val="28"/>
          <w:szCs w:val="28"/>
        </w:rPr>
        <w:t xml:space="preserve"> the Executive Committee when there are</w:t>
      </w:r>
      <w:r w:rsidRPr="00BF5C3B">
        <w:rPr>
          <w:i/>
          <w:sz w:val="28"/>
          <w:szCs w:val="28"/>
        </w:rPr>
        <w:t xml:space="preserve"> new Admirals that need to be presented at the next Board Meeting.</w:t>
      </w:r>
      <w:r w:rsidR="005D5A76">
        <w:rPr>
          <w:i/>
          <w:sz w:val="28"/>
          <w:szCs w:val="28"/>
        </w:rPr>
        <w:t xml:space="preserve"> Develop and maintain a Member Service Award Recognition program for years of service and positions held including other potential recognition points of service.</w:t>
      </w:r>
    </w:p>
    <w:tbl>
      <w:tblPr>
        <w:tblStyle w:val="TableGrid"/>
        <w:tblW w:w="0" w:type="auto"/>
        <w:tblInd w:w="720" w:type="dxa"/>
        <w:tblLook w:val="04A0" w:firstRow="1" w:lastRow="0" w:firstColumn="1" w:lastColumn="0" w:noHBand="0" w:noVBand="1"/>
      </w:tblPr>
      <w:tblGrid>
        <w:gridCol w:w="4354"/>
        <w:gridCol w:w="4276"/>
      </w:tblGrid>
      <w:tr w:rsidR="00982AEB" w14:paraId="220463EF" w14:textId="77777777" w:rsidTr="00982AEB">
        <w:tc>
          <w:tcPr>
            <w:tcW w:w="4675" w:type="dxa"/>
          </w:tcPr>
          <w:p w14:paraId="770FCD8E" w14:textId="6885C6B0" w:rsidR="00982AEB" w:rsidRDefault="00982AEB" w:rsidP="00BF5C3B">
            <w:pPr>
              <w:rPr>
                <w:iCs/>
                <w:sz w:val="28"/>
                <w:szCs w:val="28"/>
              </w:rPr>
            </w:pPr>
            <w:r>
              <w:rPr>
                <w:iCs/>
                <w:sz w:val="28"/>
                <w:szCs w:val="28"/>
              </w:rPr>
              <w:t>Membership Committee Chair</w:t>
            </w:r>
          </w:p>
        </w:tc>
        <w:tc>
          <w:tcPr>
            <w:tcW w:w="4675" w:type="dxa"/>
          </w:tcPr>
          <w:p w14:paraId="344DA6CA" w14:textId="22D74883" w:rsidR="00982AEB" w:rsidRDefault="00982AEB" w:rsidP="00BF5C3B">
            <w:pPr>
              <w:rPr>
                <w:iCs/>
                <w:sz w:val="28"/>
                <w:szCs w:val="28"/>
              </w:rPr>
            </w:pPr>
            <w:r>
              <w:rPr>
                <w:iCs/>
                <w:sz w:val="28"/>
                <w:szCs w:val="28"/>
              </w:rPr>
              <w:t>Adm Greg Delk</w:t>
            </w:r>
          </w:p>
        </w:tc>
      </w:tr>
      <w:tr w:rsidR="00982AEB" w14:paraId="0E9C0C93" w14:textId="77777777" w:rsidTr="00982AEB">
        <w:tc>
          <w:tcPr>
            <w:tcW w:w="4675" w:type="dxa"/>
          </w:tcPr>
          <w:p w14:paraId="1D7A856B" w14:textId="1E23DCD6" w:rsidR="00982AEB" w:rsidRDefault="00982AEB" w:rsidP="00BF5C3B">
            <w:pPr>
              <w:rPr>
                <w:iCs/>
                <w:sz w:val="28"/>
                <w:szCs w:val="28"/>
              </w:rPr>
            </w:pPr>
            <w:r>
              <w:rPr>
                <w:iCs/>
                <w:sz w:val="28"/>
                <w:szCs w:val="28"/>
              </w:rPr>
              <w:t>Member 1</w:t>
            </w:r>
          </w:p>
        </w:tc>
        <w:tc>
          <w:tcPr>
            <w:tcW w:w="4675" w:type="dxa"/>
          </w:tcPr>
          <w:p w14:paraId="005D1931" w14:textId="4ED7AE49" w:rsidR="00982AEB" w:rsidRDefault="00982AEB" w:rsidP="00BF5C3B">
            <w:pPr>
              <w:rPr>
                <w:iCs/>
                <w:sz w:val="28"/>
                <w:szCs w:val="28"/>
              </w:rPr>
            </w:pPr>
            <w:r>
              <w:rPr>
                <w:iCs/>
                <w:sz w:val="28"/>
                <w:szCs w:val="28"/>
              </w:rPr>
              <w:t>Adm Jack Terry</w:t>
            </w:r>
          </w:p>
        </w:tc>
      </w:tr>
      <w:tr w:rsidR="00982AEB" w14:paraId="25B71EDD" w14:textId="77777777" w:rsidTr="00982AEB">
        <w:tc>
          <w:tcPr>
            <w:tcW w:w="4675" w:type="dxa"/>
          </w:tcPr>
          <w:p w14:paraId="139B177B" w14:textId="5148CF7D" w:rsidR="00982AEB" w:rsidRDefault="00982AEB" w:rsidP="00BF5C3B">
            <w:pPr>
              <w:rPr>
                <w:iCs/>
                <w:sz w:val="28"/>
                <w:szCs w:val="28"/>
              </w:rPr>
            </w:pPr>
            <w:r>
              <w:rPr>
                <w:iCs/>
                <w:sz w:val="28"/>
                <w:szCs w:val="28"/>
              </w:rPr>
              <w:t>Member 2</w:t>
            </w:r>
          </w:p>
        </w:tc>
        <w:tc>
          <w:tcPr>
            <w:tcW w:w="4675" w:type="dxa"/>
          </w:tcPr>
          <w:p w14:paraId="3FE094BE" w14:textId="7EC5EE23" w:rsidR="00982AEB" w:rsidRDefault="00982AEB" w:rsidP="00BF5C3B">
            <w:pPr>
              <w:rPr>
                <w:iCs/>
                <w:sz w:val="28"/>
                <w:szCs w:val="28"/>
              </w:rPr>
            </w:pPr>
            <w:r>
              <w:rPr>
                <w:iCs/>
                <w:sz w:val="28"/>
                <w:szCs w:val="28"/>
              </w:rPr>
              <w:t>Adm Jimmy Peet</w:t>
            </w:r>
          </w:p>
        </w:tc>
      </w:tr>
    </w:tbl>
    <w:p w14:paraId="2DD63C7C" w14:textId="77777777" w:rsidR="00982AEB" w:rsidRPr="00982AEB" w:rsidRDefault="00982AEB" w:rsidP="00BF5C3B">
      <w:pPr>
        <w:ind w:left="720"/>
        <w:rPr>
          <w:iCs/>
          <w:sz w:val="28"/>
          <w:szCs w:val="28"/>
        </w:rPr>
      </w:pPr>
    </w:p>
    <w:p w14:paraId="06255225" w14:textId="77777777" w:rsidR="001A5EFC" w:rsidRPr="00BF5C3B" w:rsidRDefault="001A5EFC">
      <w:pPr>
        <w:rPr>
          <w:sz w:val="28"/>
          <w:szCs w:val="28"/>
        </w:rPr>
      </w:pPr>
    </w:p>
    <w:p w14:paraId="60CD10B5" w14:textId="1D842989" w:rsidR="001A5EFC" w:rsidRPr="00BF5C3B" w:rsidRDefault="001A5EFC">
      <w:pPr>
        <w:rPr>
          <w:sz w:val="28"/>
          <w:szCs w:val="28"/>
        </w:rPr>
      </w:pPr>
    </w:p>
    <w:sectPr w:rsidR="001A5EFC" w:rsidRPr="00BF5C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131D" w14:textId="77777777" w:rsidR="00A335EE" w:rsidRDefault="00A335EE" w:rsidP="00475B31">
      <w:pPr>
        <w:spacing w:after="0" w:line="240" w:lineRule="auto"/>
      </w:pPr>
      <w:r>
        <w:separator/>
      </w:r>
    </w:p>
  </w:endnote>
  <w:endnote w:type="continuationSeparator" w:id="0">
    <w:p w14:paraId="779FE41D" w14:textId="77777777" w:rsidR="00A335EE" w:rsidRDefault="00A335EE" w:rsidP="0047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28A7" w14:textId="77777777" w:rsidR="00A335EE" w:rsidRDefault="00A335EE" w:rsidP="00475B31">
      <w:pPr>
        <w:spacing w:after="0" w:line="240" w:lineRule="auto"/>
      </w:pPr>
      <w:r>
        <w:separator/>
      </w:r>
    </w:p>
  </w:footnote>
  <w:footnote w:type="continuationSeparator" w:id="0">
    <w:p w14:paraId="0673955D" w14:textId="77777777" w:rsidR="00A335EE" w:rsidRDefault="00A335EE" w:rsidP="0047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37DE" w14:textId="77777777" w:rsidR="00475B31" w:rsidRPr="00475B31" w:rsidRDefault="00475B31">
    <w:pPr>
      <w:pStyle w:val="Header"/>
      <w:rPr>
        <w:b/>
        <w:sz w:val="28"/>
        <w:szCs w:val="28"/>
      </w:rPr>
    </w:pPr>
    <w:r w:rsidRPr="00475B31">
      <w:rPr>
        <w:b/>
        <w:sz w:val="28"/>
        <w:szCs w:val="28"/>
      </w:rPr>
      <w:t>2024</w:t>
    </w:r>
    <w:r>
      <w:rPr>
        <w:b/>
        <w:sz w:val="28"/>
        <w:szCs w:val="28"/>
      </w:rPr>
      <w:tab/>
    </w:r>
    <w:r>
      <w:rPr>
        <w:b/>
        <w:sz w:val="28"/>
        <w:szCs w:val="28"/>
      </w:rPr>
      <w:tab/>
    </w:r>
    <w:r>
      <w:rPr>
        <w:noProof/>
      </w:rPr>
      <w:drawing>
        <wp:inline distT="0" distB="0" distL="0" distR="0" wp14:anchorId="3DDA99D3" wp14:editId="064BFA2A">
          <wp:extent cx="951230" cy="95123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3F"/>
    <w:multiLevelType w:val="hybridMultilevel"/>
    <w:tmpl w:val="8EA28262"/>
    <w:lvl w:ilvl="0" w:tplc="6FA4650C">
      <w:start w:val="1"/>
      <w:numFmt w:val="bullet"/>
      <w:lvlText w:val="•"/>
      <w:lvlJc w:val="left"/>
      <w:pPr>
        <w:tabs>
          <w:tab w:val="num" w:pos="720"/>
        </w:tabs>
        <w:ind w:left="720" w:hanging="360"/>
      </w:pPr>
      <w:rPr>
        <w:rFonts w:ascii="Arial" w:hAnsi="Arial" w:hint="default"/>
      </w:rPr>
    </w:lvl>
    <w:lvl w:ilvl="1" w:tplc="1180ACA8" w:tentative="1">
      <w:start w:val="1"/>
      <w:numFmt w:val="bullet"/>
      <w:lvlText w:val="•"/>
      <w:lvlJc w:val="left"/>
      <w:pPr>
        <w:tabs>
          <w:tab w:val="num" w:pos="1440"/>
        </w:tabs>
        <w:ind w:left="1440" w:hanging="360"/>
      </w:pPr>
      <w:rPr>
        <w:rFonts w:ascii="Arial" w:hAnsi="Arial" w:hint="default"/>
      </w:rPr>
    </w:lvl>
    <w:lvl w:ilvl="2" w:tplc="57D8916C" w:tentative="1">
      <w:start w:val="1"/>
      <w:numFmt w:val="bullet"/>
      <w:lvlText w:val="•"/>
      <w:lvlJc w:val="left"/>
      <w:pPr>
        <w:tabs>
          <w:tab w:val="num" w:pos="2160"/>
        </w:tabs>
        <w:ind w:left="2160" w:hanging="360"/>
      </w:pPr>
      <w:rPr>
        <w:rFonts w:ascii="Arial" w:hAnsi="Arial" w:hint="default"/>
      </w:rPr>
    </w:lvl>
    <w:lvl w:ilvl="3" w:tplc="6D165318" w:tentative="1">
      <w:start w:val="1"/>
      <w:numFmt w:val="bullet"/>
      <w:lvlText w:val="•"/>
      <w:lvlJc w:val="left"/>
      <w:pPr>
        <w:tabs>
          <w:tab w:val="num" w:pos="2880"/>
        </w:tabs>
        <w:ind w:left="2880" w:hanging="360"/>
      </w:pPr>
      <w:rPr>
        <w:rFonts w:ascii="Arial" w:hAnsi="Arial" w:hint="default"/>
      </w:rPr>
    </w:lvl>
    <w:lvl w:ilvl="4" w:tplc="47A2883C" w:tentative="1">
      <w:start w:val="1"/>
      <w:numFmt w:val="bullet"/>
      <w:lvlText w:val="•"/>
      <w:lvlJc w:val="left"/>
      <w:pPr>
        <w:tabs>
          <w:tab w:val="num" w:pos="3600"/>
        </w:tabs>
        <w:ind w:left="3600" w:hanging="360"/>
      </w:pPr>
      <w:rPr>
        <w:rFonts w:ascii="Arial" w:hAnsi="Arial" w:hint="default"/>
      </w:rPr>
    </w:lvl>
    <w:lvl w:ilvl="5" w:tplc="F58E0D1C" w:tentative="1">
      <w:start w:val="1"/>
      <w:numFmt w:val="bullet"/>
      <w:lvlText w:val="•"/>
      <w:lvlJc w:val="left"/>
      <w:pPr>
        <w:tabs>
          <w:tab w:val="num" w:pos="4320"/>
        </w:tabs>
        <w:ind w:left="4320" w:hanging="360"/>
      </w:pPr>
      <w:rPr>
        <w:rFonts w:ascii="Arial" w:hAnsi="Arial" w:hint="default"/>
      </w:rPr>
    </w:lvl>
    <w:lvl w:ilvl="6" w:tplc="355A2EA0" w:tentative="1">
      <w:start w:val="1"/>
      <w:numFmt w:val="bullet"/>
      <w:lvlText w:val="•"/>
      <w:lvlJc w:val="left"/>
      <w:pPr>
        <w:tabs>
          <w:tab w:val="num" w:pos="5040"/>
        </w:tabs>
        <w:ind w:left="5040" w:hanging="360"/>
      </w:pPr>
      <w:rPr>
        <w:rFonts w:ascii="Arial" w:hAnsi="Arial" w:hint="default"/>
      </w:rPr>
    </w:lvl>
    <w:lvl w:ilvl="7" w:tplc="0B2AB328" w:tentative="1">
      <w:start w:val="1"/>
      <w:numFmt w:val="bullet"/>
      <w:lvlText w:val="•"/>
      <w:lvlJc w:val="left"/>
      <w:pPr>
        <w:tabs>
          <w:tab w:val="num" w:pos="5760"/>
        </w:tabs>
        <w:ind w:left="5760" w:hanging="360"/>
      </w:pPr>
      <w:rPr>
        <w:rFonts w:ascii="Arial" w:hAnsi="Arial" w:hint="default"/>
      </w:rPr>
    </w:lvl>
    <w:lvl w:ilvl="8" w:tplc="726C35A8" w:tentative="1">
      <w:start w:val="1"/>
      <w:numFmt w:val="bullet"/>
      <w:lvlText w:val="•"/>
      <w:lvlJc w:val="left"/>
      <w:pPr>
        <w:tabs>
          <w:tab w:val="num" w:pos="6480"/>
        </w:tabs>
        <w:ind w:left="6480" w:hanging="360"/>
      </w:pPr>
      <w:rPr>
        <w:rFonts w:ascii="Arial" w:hAnsi="Arial" w:hint="default"/>
      </w:rPr>
    </w:lvl>
  </w:abstractNum>
  <w:num w:numId="1" w16cid:durableId="138760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FC"/>
    <w:rsid w:val="001A5EFC"/>
    <w:rsid w:val="00365052"/>
    <w:rsid w:val="00475B31"/>
    <w:rsid w:val="005D5A76"/>
    <w:rsid w:val="00982AEB"/>
    <w:rsid w:val="00A335EE"/>
    <w:rsid w:val="00BF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7303"/>
  <w15:chartTrackingRefBased/>
  <w15:docId w15:val="{374E0CB1-A4CD-4A43-834A-DD9C7B05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F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31"/>
  </w:style>
  <w:style w:type="paragraph" w:styleId="Footer">
    <w:name w:val="footer"/>
    <w:basedOn w:val="Normal"/>
    <w:link w:val="FooterChar"/>
    <w:uiPriority w:val="99"/>
    <w:unhideWhenUsed/>
    <w:rsid w:val="0047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31"/>
  </w:style>
  <w:style w:type="table" w:styleId="TableGrid">
    <w:name w:val="Table Grid"/>
    <w:basedOn w:val="TableNormal"/>
    <w:uiPriority w:val="39"/>
    <w:rsid w:val="0098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70668">
      <w:bodyDiv w:val="1"/>
      <w:marLeft w:val="0"/>
      <w:marRight w:val="0"/>
      <w:marTop w:val="0"/>
      <w:marBottom w:val="0"/>
      <w:divBdr>
        <w:top w:val="none" w:sz="0" w:space="0" w:color="auto"/>
        <w:left w:val="none" w:sz="0" w:space="0" w:color="auto"/>
        <w:bottom w:val="none" w:sz="0" w:space="0" w:color="auto"/>
        <w:right w:val="none" w:sz="0" w:space="0" w:color="auto"/>
      </w:divBdr>
      <w:divsChild>
        <w:div w:id="1289698925">
          <w:marLeft w:val="446"/>
          <w:marRight w:val="0"/>
          <w:marTop w:val="0"/>
          <w:marBottom w:val="0"/>
          <w:divBdr>
            <w:top w:val="none" w:sz="0" w:space="0" w:color="auto"/>
            <w:left w:val="none" w:sz="0" w:space="0" w:color="auto"/>
            <w:bottom w:val="none" w:sz="0" w:space="0" w:color="auto"/>
            <w:right w:val="none" w:sz="0" w:space="0" w:color="auto"/>
          </w:divBdr>
        </w:div>
        <w:div w:id="1019350281">
          <w:marLeft w:val="446"/>
          <w:marRight w:val="0"/>
          <w:marTop w:val="0"/>
          <w:marBottom w:val="0"/>
          <w:divBdr>
            <w:top w:val="none" w:sz="0" w:space="0" w:color="auto"/>
            <w:left w:val="none" w:sz="0" w:space="0" w:color="auto"/>
            <w:bottom w:val="none" w:sz="0" w:space="0" w:color="auto"/>
            <w:right w:val="none" w:sz="0" w:space="0" w:color="auto"/>
          </w:divBdr>
        </w:div>
        <w:div w:id="723915229">
          <w:marLeft w:val="446"/>
          <w:marRight w:val="0"/>
          <w:marTop w:val="0"/>
          <w:marBottom w:val="0"/>
          <w:divBdr>
            <w:top w:val="none" w:sz="0" w:space="0" w:color="auto"/>
            <w:left w:val="none" w:sz="0" w:space="0" w:color="auto"/>
            <w:bottom w:val="none" w:sz="0" w:space="0" w:color="auto"/>
            <w:right w:val="none" w:sz="0" w:space="0" w:color="auto"/>
          </w:divBdr>
        </w:div>
        <w:div w:id="1291596101">
          <w:marLeft w:val="446"/>
          <w:marRight w:val="0"/>
          <w:marTop w:val="0"/>
          <w:marBottom w:val="0"/>
          <w:divBdr>
            <w:top w:val="none" w:sz="0" w:space="0" w:color="auto"/>
            <w:left w:val="none" w:sz="0" w:space="0" w:color="auto"/>
            <w:bottom w:val="none" w:sz="0" w:space="0" w:color="auto"/>
            <w:right w:val="none" w:sz="0" w:space="0" w:color="auto"/>
          </w:divBdr>
        </w:div>
        <w:div w:id="1219709502">
          <w:marLeft w:val="446"/>
          <w:marRight w:val="0"/>
          <w:marTop w:val="0"/>
          <w:marBottom w:val="0"/>
          <w:divBdr>
            <w:top w:val="none" w:sz="0" w:space="0" w:color="auto"/>
            <w:left w:val="none" w:sz="0" w:space="0" w:color="auto"/>
            <w:bottom w:val="none" w:sz="0" w:space="0" w:color="auto"/>
            <w:right w:val="none" w:sz="0" w:space="0" w:color="auto"/>
          </w:divBdr>
        </w:div>
        <w:div w:id="194023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Judy Fisher</cp:lastModifiedBy>
  <cp:revision>3</cp:revision>
  <dcterms:created xsi:type="dcterms:W3CDTF">2024-03-22T18:36:00Z</dcterms:created>
  <dcterms:modified xsi:type="dcterms:W3CDTF">2024-04-08T15:27:00Z</dcterms:modified>
</cp:coreProperties>
</file>