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529D" w14:textId="77777777" w:rsidR="00731366" w:rsidRPr="00731366" w:rsidRDefault="006D4454" w:rsidP="00731366">
      <w:pPr>
        <w:jc w:val="center"/>
        <w:rPr>
          <w:rFonts w:eastAsiaTheme="minorEastAsia" w:hAnsi="Calibri"/>
          <w:b/>
          <w:color w:val="000000" w:themeColor="text1"/>
          <w:kern w:val="24"/>
          <w:sz w:val="32"/>
          <w:szCs w:val="32"/>
        </w:rPr>
      </w:pPr>
      <w:r w:rsidRPr="00731366">
        <w:rPr>
          <w:rFonts w:eastAsiaTheme="minorEastAsia" w:hAnsi="Calibri"/>
          <w:b/>
          <w:color w:val="000000" w:themeColor="text1"/>
          <w:kern w:val="24"/>
          <w:sz w:val="32"/>
          <w:szCs w:val="32"/>
        </w:rPr>
        <w:t xml:space="preserve">Finance </w:t>
      </w:r>
      <w:r w:rsidR="001A5EFC" w:rsidRPr="00731366">
        <w:rPr>
          <w:rFonts w:eastAsiaTheme="minorEastAsia" w:hAnsi="Calibri"/>
          <w:b/>
          <w:color w:val="000000" w:themeColor="text1"/>
          <w:kern w:val="24"/>
          <w:sz w:val="32"/>
          <w:szCs w:val="32"/>
        </w:rPr>
        <w:t>Committee</w:t>
      </w:r>
    </w:p>
    <w:p w14:paraId="3A7D21A9" w14:textId="77777777" w:rsidR="001A5EFC" w:rsidRPr="00731366" w:rsidRDefault="001A5EFC" w:rsidP="001A5EFC">
      <w:pPr>
        <w:rPr>
          <w:rFonts w:eastAsiaTheme="minorEastAsia" w:hAnsi="Calibri"/>
          <w:b/>
          <w:color w:val="000000" w:themeColor="text1"/>
          <w:kern w:val="24"/>
          <w:sz w:val="28"/>
          <w:szCs w:val="28"/>
        </w:rPr>
      </w:pPr>
      <w:r w:rsidRPr="00731366">
        <w:rPr>
          <w:rFonts w:eastAsiaTheme="minorEastAsia" w:hAnsi="Calibri"/>
          <w:b/>
          <w:color w:val="000000" w:themeColor="text1"/>
          <w:kern w:val="24"/>
          <w:sz w:val="28"/>
          <w:szCs w:val="28"/>
        </w:rPr>
        <w:t xml:space="preserve">Role and Responsibility </w:t>
      </w:r>
    </w:p>
    <w:p w14:paraId="6D8114F4" w14:textId="77777777" w:rsidR="006D4454" w:rsidRDefault="006D4454" w:rsidP="00D61FC3">
      <w:pPr>
        <w:pStyle w:val="ListParagraph"/>
        <w:ind w:left="0"/>
        <w:rPr>
          <w:sz w:val="28"/>
        </w:rPr>
      </w:pPr>
      <w:r>
        <w:rPr>
          <w:rFonts w:asciiTheme="minorHAnsi" w:eastAsiaTheme="minorEastAsia" w:hAnsi="Calibri" w:cstheme="minorBidi"/>
          <w:color w:val="000000" w:themeColor="text1"/>
          <w:kern w:val="24"/>
          <w:sz w:val="28"/>
          <w:szCs w:val="28"/>
        </w:rPr>
        <w:t>Charged with overall management  and reporting of activity and disposition of funds of the organization, including , but not limited to accounting procedures, books and records, budgets, insurance, fund raising, processing  of gifts and grants, inventory of assets and all things impacting the financial success of the TNA.</w:t>
      </w:r>
    </w:p>
    <w:p w14:paraId="0C0DB633" w14:textId="77777777" w:rsidR="00365052" w:rsidRDefault="00365052"/>
    <w:p w14:paraId="05138930" w14:textId="77777777" w:rsidR="00D61FC3" w:rsidRDefault="00731366" w:rsidP="00D61FC3">
      <w:pPr>
        <w:rPr>
          <w:b/>
          <w:sz w:val="28"/>
          <w:szCs w:val="28"/>
        </w:rPr>
      </w:pPr>
      <w:r w:rsidRPr="00731366">
        <w:rPr>
          <w:b/>
          <w:sz w:val="28"/>
          <w:szCs w:val="28"/>
        </w:rPr>
        <w:t>2024 Executive Committee Charge</w:t>
      </w:r>
    </w:p>
    <w:p w14:paraId="5982B4ED" w14:textId="77777777" w:rsidR="00731366" w:rsidRPr="00D61FC3" w:rsidRDefault="00731366" w:rsidP="00D61FC3">
      <w:pPr>
        <w:rPr>
          <w:b/>
          <w:sz w:val="28"/>
          <w:szCs w:val="28"/>
        </w:rPr>
      </w:pPr>
      <w:r w:rsidRPr="00731366">
        <w:rPr>
          <w:i/>
          <w:sz w:val="28"/>
          <w:szCs w:val="28"/>
        </w:rPr>
        <w:t xml:space="preserve">The Finance Committee is here by charged for 2024 to work with the elected Treasurer and communicate regularly with the Treasurer to stay in front of any needs that the TNA requires for smooth and correct compliance with the TNA By-Laws pertaining to keeping the Books, Issuing required reports and maintaining a financial structure that shows control and accountability of all funds raised for Operational and Project purposes. The Finance Committee reach out to other TNA Committees as a matrix organization to draw assistance and expertise for executing specific tasks, fund raising and grant generation on an as needed basis. </w:t>
      </w:r>
    </w:p>
    <w:p w14:paraId="0663D4AC" w14:textId="77777777" w:rsidR="00731366" w:rsidRDefault="00731366"/>
    <w:tbl>
      <w:tblPr>
        <w:tblStyle w:val="TableGrid"/>
        <w:tblW w:w="0" w:type="auto"/>
        <w:tblLook w:val="04A0" w:firstRow="1" w:lastRow="0" w:firstColumn="1" w:lastColumn="0" w:noHBand="0" w:noVBand="1"/>
      </w:tblPr>
      <w:tblGrid>
        <w:gridCol w:w="3327"/>
        <w:gridCol w:w="2131"/>
        <w:gridCol w:w="1474"/>
        <w:gridCol w:w="2418"/>
      </w:tblGrid>
      <w:tr w:rsidR="006D4454" w:rsidRPr="006D4454" w14:paraId="7F2016CC" w14:textId="77777777" w:rsidTr="00FA0A1E">
        <w:trPr>
          <w:trHeight w:val="420"/>
        </w:trPr>
        <w:tc>
          <w:tcPr>
            <w:tcW w:w="5420" w:type="dxa"/>
            <w:noWrap/>
            <w:hideMark/>
          </w:tcPr>
          <w:p w14:paraId="3EE28587" w14:textId="77777777" w:rsidR="006D4454" w:rsidRPr="006D4454" w:rsidRDefault="006D4454" w:rsidP="006D4454">
            <w:pPr>
              <w:rPr>
                <w:b/>
                <w:bCs/>
              </w:rPr>
            </w:pPr>
            <w:r w:rsidRPr="006D4454">
              <w:rPr>
                <w:b/>
                <w:bCs/>
              </w:rPr>
              <w:t>Finance Committee Chairman</w:t>
            </w:r>
          </w:p>
        </w:tc>
        <w:tc>
          <w:tcPr>
            <w:tcW w:w="3420" w:type="dxa"/>
            <w:noWrap/>
            <w:hideMark/>
          </w:tcPr>
          <w:p w14:paraId="13296AFB" w14:textId="77777777" w:rsidR="006D4454" w:rsidRPr="006D4454" w:rsidRDefault="006D4454">
            <w:r w:rsidRPr="006D4454">
              <w:t>Bob Fry</w:t>
            </w:r>
          </w:p>
        </w:tc>
        <w:tc>
          <w:tcPr>
            <w:tcW w:w="2320" w:type="dxa"/>
            <w:noWrap/>
          </w:tcPr>
          <w:p w14:paraId="36F9D7FB" w14:textId="7250FB7E" w:rsidR="006D4454" w:rsidRPr="006D4454" w:rsidRDefault="006D4454"/>
        </w:tc>
        <w:tc>
          <w:tcPr>
            <w:tcW w:w="3900" w:type="dxa"/>
            <w:noWrap/>
          </w:tcPr>
          <w:p w14:paraId="29DF85E3" w14:textId="24447BE0" w:rsidR="006D4454" w:rsidRPr="006D4454" w:rsidRDefault="006D4454">
            <w:pPr>
              <w:rPr>
                <w:u w:val="single"/>
              </w:rPr>
            </w:pPr>
          </w:p>
        </w:tc>
      </w:tr>
      <w:tr w:rsidR="006D4454" w:rsidRPr="006D4454" w14:paraId="2E95E203" w14:textId="77777777" w:rsidTr="00FA0A1E">
        <w:trPr>
          <w:trHeight w:val="420"/>
        </w:trPr>
        <w:tc>
          <w:tcPr>
            <w:tcW w:w="5420" w:type="dxa"/>
            <w:noWrap/>
            <w:hideMark/>
          </w:tcPr>
          <w:p w14:paraId="0D179F4D" w14:textId="77777777" w:rsidR="006D4454" w:rsidRPr="006D4454" w:rsidRDefault="006D4454" w:rsidP="006D4454">
            <w:pPr>
              <w:rPr>
                <w:b/>
                <w:bCs/>
              </w:rPr>
            </w:pPr>
            <w:r w:rsidRPr="006D4454">
              <w:rPr>
                <w:b/>
                <w:bCs/>
              </w:rPr>
              <w:t>member 1</w:t>
            </w:r>
          </w:p>
        </w:tc>
        <w:tc>
          <w:tcPr>
            <w:tcW w:w="3420" w:type="dxa"/>
            <w:noWrap/>
            <w:hideMark/>
          </w:tcPr>
          <w:p w14:paraId="5E4704F1" w14:textId="77777777" w:rsidR="006D4454" w:rsidRPr="006D4454" w:rsidRDefault="006D4454">
            <w:r w:rsidRPr="006D4454">
              <w:t>Dick Hatch</w:t>
            </w:r>
          </w:p>
        </w:tc>
        <w:tc>
          <w:tcPr>
            <w:tcW w:w="2320" w:type="dxa"/>
            <w:noWrap/>
          </w:tcPr>
          <w:p w14:paraId="659585B0" w14:textId="7D2025E2" w:rsidR="006D4454" w:rsidRPr="006D4454" w:rsidRDefault="006D4454"/>
        </w:tc>
        <w:tc>
          <w:tcPr>
            <w:tcW w:w="3900" w:type="dxa"/>
            <w:noWrap/>
          </w:tcPr>
          <w:p w14:paraId="34369F9C" w14:textId="27CCF6AD" w:rsidR="006D4454" w:rsidRPr="006D4454" w:rsidRDefault="006D4454">
            <w:pPr>
              <w:rPr>
                <w:u w:val="single"/>
              </w:rPr>
            </w:pPr>
          </w:p>
        </w:tc>
      </w:tr>
      <w:tr w:rsidR="006D4454" w:rsidRPr="006D4454" w14:paraId="6BD3F09E" w14:textId="77777777" w:rsidTr="00FA0A1E">
        <w:trPr>
          <w:trHeight w:val="420"/>
        </w:trPr>
        <w:tc>
          <w:tcPr>
            <w:tcW w:w="5420" w:type="dxa"/>
            <w:noWrap/>
            <w:hideMark/>
          </w:tcPr>
          <w:p w14:paraId="470C6BB9" w14:textId="77777777" w:rsidR="006D4454" w:rsidRPr="006D4454" w:rsidRDefault="00731366" w:rsidP="006D4454">
            <w:pPr>
              <w:rPr>
                <w:b/>
                <w:bCs/>
              </w:rPr>
            </w:pPr>
            <w:r>
              <w:rPr>
                <w:b/>
                <w:bCs/>
              </w:rPr>
              <w:t>*</w:t>
            </w:r>
            <w:r w:rsidR="006D4454" w:rsidRPr="006D4454">
              <w:rPr>
                <w:b/>
                <w:bCs/>
              </w:rPr>
              <w:t>Member 2</w:t>
            </w:r>
          </w:p>
        </w:tc>
        <w:tc>
          <w:tcPr>
            <w:tcW w:w="3420" w:type="dxa"/>
            <w:noWrap/>
            <w:hideMark/>
          </w:tcPr>
          <w:p w14:paraId="428D81DB" w14:textId="77777777" w:rsidR="006D4454" w:rsidRPr="006D4454" w:rsidRDefault="006D4454">
            <w:r w:rsidRPr="006D4454">
              <w:t>Jerry Patterson</w:t>
            </w:r>
          </w:p>
        </w:tc>
        <w:tc>
          <w:tcPr>
            <w:tcW w:w="2320" w:type="dxa"/>
            <w:noWrap/>
          </w:tcPr>
          <w:p w14:paraId="49BB8CBE" w14:textId="02DDE977" w:rsidR="006D4454" w:rsidRPr="006D4454" w:rsidRDefault="006D4454"/>
        </w:tc>
        <w:tc>
          <w:tcPr>
            <w:tcW w:w="3900" w:type="dxa"/>
            <w:noWrap/>
          </w:tcPr>
          <w:p w14:paraId="3B133B3A" w14:textId="555A438A" w:rsidR="006D4454" w:rsidRPr="006D4454" w:rsidRDefault="006D4454">
            <w:pPr>
              <w:rPr>
                <w:u w:val="single"/>
              </w:rPr>
            </w:pPr>
          </w:p>
        </w:tc>
      </w:tr>
      <w:tr w:rsidR="006D4454" w:rsidRPr="006D4454" w14:paraId="568FA5B8" w14:textId="77777777" w:rsidTr="00FA0A1E">
        <w:trPr>
          <w:trHeight w:val="420"/>
        </w:trPr>
        <w:tc>
          <w:tcPr>
            <w:tcW w:w="5420" w:type="dxa"/>
            <w:noWrap/>
            <w:hideMark/>
          </w:tcPr>
          <w:p w14:paraId="3CC2C15A" w14:textId="77777777" w:rsidR="006D4454" w:rsidRPr="006D4454" w:rsidRDefault="006D4454" w:rsidP="006D4454">
            <w:pPr>
              <w:rPr>
                <w:b/>
                <w:bCs/>
              </w:rPr>
            </w:pPr>
            <w:r w:rsidRPr="006D4454">
              <w:rPr>
                <w:b/>
                <w:bCs/>
              </w:rPr>
              <w:t>Member 3</w:t>
            </w:r>
          </w:p>
        </w:tc>
        <w:tc>
          <w:tcPr>
            <w:tcW w:w="3420" w:type="dxa"/>
            <w:noWrap/>
            <w:hideMark/>
          </w:tcPr>
          <w:p w14:paraId="16807F87" w14:textId="77777777" w:rsidR="006D4454" w:rsidRPr="006D4454" w:rsidRDefault="006D4454">
            <w:r w:rsidRPr="006D4454">
              <w:t>Nick Gilliam</w:t>
            </w:r>
          </w:p>
        </w:tc>
        <w:tc>
          <w:tcPr>
            <w:tcW w:w="2320" w:type="dxa"/>
            <w:noWrap/>
          </w:tcPr>
          <w:p w14:paraId="5AA90BBF" w14:textId="6AEF5C12" w:rsidR="006D4454" w:rsidRPr="006D4454" w:rsidRDefault="006D4454"/>
        </w:tc>
        <w:tc>
          <w:tcPr>
            <w:tcW w:w="3900" w:type="dxa"/>
            <w:noWrap/>
          </w:tcPr>
          <w:p w14:paraId="223496F3" w14:textId="16523607" w:rsidR="006D4454" w:rsidRPr="006D4454" w:rsidRDefault="006D4454">
            <w:pPr>
              <w:rPr>
                <w:u w:val="single"/>
              </w:rPr>
            </w:pPr>
          </w:p>
        </w:tc>
      </w:tr>
      <w:tr w:rsidR="006D4454" w:rsidRPr="006D4454" w14:paraId="71FFA53C" w14:textId="77777777" w:rsidTr="00FA0A1E">
        <w:trPr>
          <w:trHeight w:val="420"/>
        </w:trPr>
        <w:tc>
          <w:tcPr>
            <w:tcW w:w="5420" w:type="dxa"/>
            <w:noWrap/>
            <w:hideMark/>
          </w:tcPr>
          <w:p w14:paraId="5FD55B95" w14:textId="77777777" w:rsidR="006D4454" w:rsidRPr="006D4454" w:rsidRDefault="00731366" w:rsidP="006D4454">
            <w:pPr>
              <w:rPr>
                <w:b/>
                <w:bCs/>
              </w:rPr>
            </w:pPr>
            <w:r>
              <w:rPr>
                <w:b/>
                <w:bCs/>
              </w:rPr>
              <w:t>Member 4</w:t>
            </w:r>
          </w:p>
        </w:tc>
        <w:tc>
          <w:tcPr>
            <w:tcW w:w="3420" w:type="dxa"/>
            <w:noWrap/>
            <w:hideMark/>
          </w:tcPr>
          <w:p w14:paraId="172757DF" w14:textId="77777777" w:rsidR="006D4454" w:rsidRPr="006D4454" w:rsidRDefault="006D4454">
            <w:r w:rsidRPr="006D4454">
              <w:t>Rick Dempsey</w:t>
            </w:r>
          </w:p>
        </w:tc>
        <w:tc>
          <w:tcPr>
            <w:tcW w:w="2320" w:type="dxa"/>
            <w:noWrap/>
          </w:tcPr>
          <w:p w14:paraId="5B62B956" w14:textId="1335C704" w:rsidR="006D4454" w:rsidRPr="006D4454" w:rsidRDefault="006D4454"/>
        </w:tc>
        <w:tc>
          <w:tcPr>
            <w:tcW w:w="3900" w:type="dxa"/>
            <w:noWrap/>
          </w:tcPr>
          <w:p w14:paraId="756D0256" w14:textId="7BAC11DA" w:rsidR="006D4454" w:rsidRPr="006D4454" w:rsidRDefault="006D4454">
            <w:pPr>
              <w:rPr>
                <w:u w:val="single"/>
              </w:rPr>
            </w:pPr>
          </w:p>
        </w:tc>
      </w:tr>
      <w:tr w:rsidR="00D61FC3" w:rsidRPr="006D4454" w14:paraId="75DB2F46" w14:textId="77777777" w:rsidTr="006D4454">
        <w:trPr>
          <w:trHeight w:val="420"/>
        </w:trPr>
        <w:tc>
          <w:tcPr>
            <w:tcW w:w="5420" w:type="dxa"/>
            <w:noWrap/>
          </w:tcPr>
          <w:p w14:paraId="7772E2B5" w14:textId="77777777" w:rsidR="00D61FC3" w:rsidRDefault="00D61FC3" w:rsidP="006D4454">
            <w:pPr>
              <w:rPr>
                <w:b/>
                <w:bCs/>
              </w:rPr>
            </w:pPr>
            <w:r>
              <w:rPr>
                <w:b/>
                <w:bCs/>
              </w:rPr>
              <w:t>Member 5</w:t>
            </w:r>
          </w:p>
        </w:tc>
        <w:tc>
          <w:tcPr>
            <w:tcW w:w="3420" w:type="dxa"/>
            <w:noWrap/>
          </w:tcPr>
          <w:p w14:paraId="0D7039F6" w14:textId="77777777" w:rsidR="00D61FC3" w:rsidRPr="006D4454" w:rsidRDefault="00D61FC3">
            <w:r>
              <w:t>Ed Duffett</w:t>
            </w:r>
          </w:p>
        </w:tc>
        <w:tc>
          <w:tcPr>
            <w:tcW w:w="2320" w:type="dxa"/>
            <w:noWrap/>
          </w:tcPr>
          <w:p w14:paraId="256C3DC1" w14:textId="2E2BAC33" w:rsidR="00D61FC3" w:rsidRPr="006D4454" w:rsidRDefault="00D61FC3"/>
        </w:tc>
        <w:tc>
          <w:tcPr>
            <w:tcW w:w="3900" w:type="dxa"/>
            <w:noWrap/>
          </w:tcPr>
          <w:p w14:paraId="4489CF1C" w14:textId="1120B0CF" w:rsidR="00D61FC3" w:rsidRDefault="00D61FC3">
            <w:pPr>
              <w:rPr>
                <w:rStyle w:val="Hyperlink"/>
              </w:rPr>
            </w:pPr>
          </w:p>
        </w:tc>
      </w:tr>
    </w:tbl>
    <w:p w14:paraId="74B182EB" w14:textId="77777777" w:rsidR="001A5EFC" w:rsidRDefault="001A5EFC"/>
    <w:p w14:paraId="58F86030" w14:textId="77777777" w:rsidR="001A5EFC" w:rsidRDefault="00731366">
      <w:r>
        <w:t>*Request to make full committee member</w:t>
      </w:r>
    </w:p>
    <w:p w14:paraId="4B8F0427" w14:textId="77777777" w:rsidR="001A5EFC" w:rsidRDefault="001A5EFC"/>
    <w:sectPr w:rsidR="001A5E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EEF4" w14:textId="77777777" w:rsidR="00485788" w:rsidRDefault="00485788" w:rsidP="00731366">
      <w:pPr>
        <w:spacing w:after="0" w:line="240" w:lineRule="auto"/>
      </w:pPr>
      <w:r>
        <w:separator/>
      </w:r>
    </w:p>
  </w:endnote>
  <w:endnote w:type="continuationSeparator" w:id="0">
    <w:p w14:paraId="74B72D49" w14:textId="77777777" w:rsidR="00485788" w:rsidRDefault="00485788" w:rsidP="0073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4A6B" w14:textId="77777777" w:rsidR="00485788" w:rsidRDefault="00485788" w:rsidP="00731366">
      <w:pPr>
        <w:spacing w:after="0" w:line="240" w:lineRule="auto"/>
      </w:pPr>
      <w:r>
        <w:separator/>
      </w:r>
    </w:p>
  </w:footnote>
  <w:footnote w:type="continuationSeparator" w:id="0">
    <w:p w14:paraId="0DB72FDC" w14:textId="77777777" w:rsidR="00485788" w:rsidRDefault="00485788" w:rsidP="0073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E0E8" w14:textId="77777777" w:rsidR="00731366" w:rsidRPr="00731366" w:rsidRDefault="00731366">
    <w:pPr>
      <w:pStyle w:val="Header"/>
      <w:rPr>
        <w:b/>
        <w:sz w:val="32"/>
        <w:szCs w:val="32"/>
      </w:rPr>
    </w:pPr>
    <w:r w:rsidRPr="00731366">
      <w:rPr>
        <w:b/>
        <w:sz w:val="32"/>
        <w:szCs w:val="32"/>
      </w:rPr>
      <w:t>2024</w:t>
    </w:r>
    <w:r w:rsidR="00741BCB">
      <w:rPr>
        <w:b/>
        <w:sz w:val="32"/>
        <w:szCs w:val="32"/>
      </w:rPr>
      <w:tab/>
    </w:r>
    <w:r w:rsidR="00741BCB">
      <w:rPr>
        <w:b/>
        <w:sz w:val="32"/>
        <w:szCs w:val="32"/>
      </w:rPr>
      <w:tab/>
    </w:r>
    <w:r w:rsidR="00741BCB">
      <w:rPr>
        <w:noProof/>
      </w:rPr>
      <w:drawing>
        <wp:inline distT="0" distB="0" distL="0" distR="0" wp14:anchorId="67E1B77A" wp14:editId="5948B656">
          <wp:extent cx="951230" cy="951230"/>
          <wp:effectExtent l="0" t="0" r="127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93F"/>
    <w:multiLevelType w:val="hybridMultilevel"/>
    <w:tmpl w:val="8EA28262"/>
    <w:lvl w:ilvl="0" w:tplc="6FA4650C">
      <w:start w:val="1"/>
      <w:numFmt w:val="bullet"/>
      <w:lvlText w:val="•"/>
      <w:lvlJc w:val="left"/>
      <w:pPr>
        <w:tabs>
          <w:tab w:val="num" w:pos="720"/>
        </w:tabs>
        <w:ind w:left="720" w:hanging="360"/>
      </w:pPr>
      <w:rPr>
        <w:rFonts w:ascii="Arial" w:hAnsi="Arial" w:hint="default"/>
      </w:rPr>
    </w:lvl>
    <w:lvl w:ilvl="1" w:tplc="1180ACA8" w:tentative="1">
      <w:start w:val="1"/>
      <w:numFmt w:val="bullet"/>
      <w:lvlText w:val="•"/>
      <w:lvlJc w:val="left"/>
      <w:pPr>
        <w:tabs>
          <w:tab w:val="num" w:pos="1440"/>
        </w:tabs>
        <w:ind w:left="1440" w:hanging="360"/>
      </w:pPr>
      <w:rPr>
        <w:rFonts w:ascii="Arial" w:hAnsi="Arial" w:hint="default"/>
      </w:rPr>
    </w:lvl>
    <w:lvl w:ilvl="2" w:tplc="57D8916C" w:tentative="1">
      <w:start w:val="1"/>
      <w:numFmt w:val="bullet"/>
      <w:lvlText w:val="•"/>
      <w:lvlJc w:val="left"/>
      <w:pPr>
        <w:tabs>
          <w:tab w:val="num" w:pos="2160"/>
        </w:tabs>
        <w:ind w:left="2160" w:hanging="360"/>
      </w:pPr>
      <w:rPr>
        <w:rFonts w:ascii="Arial" w:hAnsi="Arial" w:hint="default"/>
      </w:rPr>
    </w:lvl>
    <w:lvl w:ilvl="3" w:tplc="6D165318" w:tentative="1">
      <w:start w:val="1"/>
      <w:numFmt w:val="bullet"/>
      <w:lvlText w:val="•"/>
      <w:lvlJc w:val="left"/>
      <w:pPr>
        <w:tabs>
          <w:tab w:val="num" w:pos="2880"/>
        </w:tabs>
        <w:ind w:left="2880" w:hanging="360"/>
      </w:pPr>
      <w:rPr>
        <w:rFonts w:ascii="Arial" w:hAnsi="Arial" w:hint="default"/>
      </w:rPr>
    </w:lvl>
    <w:lvl w:ilvl="4" w:tplc="47A2883C" w:tentative="1">
      <w:start w:val="1"/>
      <w:numFmt w:val="bullet"/>
      <w:lvlText w:val="•"/>
      <w:lvlJc w:val="left"/>
      <w:pPr>
        <w:tabs>
          <w:tab w:val="num" w:pos="3600"/>
        </w:tabs>
        <w:ind w:left="3600" w:hanging="360"/>
      </w:pPr>
      <w:rPr>
        <w:rFonts w:ascii="Arial" w:hAnsi="Arial" w:hint="default"/>
      </w:rPr>
    </w:lvl>
    <w:lvl w:ilvl="5" w:tplc="F58E0D1C" w:tentative="1">
      <w:start w:val="1"/>
      <w:numFmt w:val="bullet"/>
      <w:lvlText w:val="•"/>
      <w:lvlJc w:val="left"/>
      <w:pPr>
        <w:tabs>
          <w:tab w:val="num" w:pos="4320"/>
        </w:tabs>
        <w:ind w:left="4320" w:hanging="360"/>
      </w:pPr>
      <w:rPr>
        <w:rFonts w:ascii="Arial" w:hAnsi="Arial" w:hint="default"/>
      </w:rPr>
    </w:lvl>
    <w:lvl w:ilvl="6" w:tplc="355A2EA0" w:tentative="1">
      <w:start w:val="1"/>
      <w:numFmt w:val="bullet"/>
      <w:lvlText w:val="•"/>
      <w:lvlJc w:val="left"/>
      <w:pPr>
        <w:tabs>
          <w:tab w:val="num" w:pos="5040"/>
        </w:tabs>
        <w:ind w:left="5040" w:hanging="360"/>
      </w:pPr>
      <w:rPr>
        <w:rFonts w:ascii="Arial" w:hAnsi="Arial" w:hint="default"/>
      </w:rPr>
    </w:lvl>
    <w:lvl w:ilvl="7" w:tplc="0B2AB328" w:tentative="1">
      <w:start w:val="1"/>
      <w:numFmt w:val="bullet"/>
      <w:lvlText w:val="•"/>
      <w:lvlJc w:val="left"/>
      <w:pPr>
        <w:tabs>
          <w:tab w:val="num" w:pos="5760"/>
        </w:tabs>
        <w:ind w:left="5760" w:hanging="360"/>
      </w:pPr>
      <w:rPr>
        <w:rFonts w:ascii="Arial" w:hAnsi="Arial" w:hint="default"/>
      </w:rPr>
    </w:lvl>
    <w:lvl w:ilvl="8" w:tplc="726C35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EE750F"/>
    <w:multiLevelType w:val="hybridMultilevel"/>
    <w:tmpl w:val="FFE23EC0"/>
    <w:lvl w:ilvl="0" w:tplc="A87C1DF8">
      <w:start w:val="1"/>
      <w:numFmt w:val="bullet"/>
      <w:lvlText w:val="•"/>
      <w:lvlJc w:val="left"/>
      <w:pPr>
        <w:tabs>
          <w:tab w:val="num" w:pos="720"/>
        </w:tabs>
        <w:ind w:left="720" w:hanging="360"/>
      </w:pPr>
      <w:rPr>
        <w:rFonts w:ascii="Arial" w:hAnsi="Arial" w:hint="default"/>
      </w:rPr>
    </w:lvl>
    <w:lvl w:ilvl="1" w:tplc="19BE13CC" w:tentative="1">
      <w:start w:val="1"/>
      <w:numFmt w:val="bullet"/>
      <w:lvlText w:val="•"/>
      <w:lvlJc w:val="left"/>
      <w:pPr>
        <w:tabs>
          <w:tab w:val="num" w:pos="1440"/>
        </w:tabs>
        <w:ind w:left="1440" w:hanging="360"/>
      </w:pPr>
      <w:rPr>
        <w:rFonts w:ascii="Arial" w:hAnsi="Arial" w:hint="default"/>
      </w:rPr>
    </w:lvl>
    <w:lvl w:ilvl="2" w:tplc="FAD2E6EE" w:tentative="1">
      <w:start w:val="1"/>
      <w:numFmt w:val="bullet"/>
      <w:lvlText w:val="•"/>
      <w:lvlJc w:val="left"/>
      <w:pPr>
        <w:tabs>
          <w:tab w:val="num" w:pos="2160"/>
        </w:tabs>
        <w:ind w:left="2160" w:hanging="360"/>
      </w:pPr>
      <w:rPr>
        <w:rFonts w:ascii="Arial" w:hAnsi="Arial" w:hint="default"/>
      </w:rPr>
    </w:lvl>
    <w:lvl w:ilvl="3" w:tplc="D7EC1C7A" w:tentative="1">
      <w:start w:val="1"/>
      <w:numFmt w:val="bullet"/>
      <w:lvlText w:val="•"/>
      <w:lvlJc w:val="left"/>
      <w:pPr>
        <w:tabs>
          <w:tab w:val="num" w:pos="2880"/>
        </w:tabs>
        <w:ind w:left="2880" w:hanging="360"/>
      </w:pPr>
      <w:rPr>
        <w:rFonts w:ascii="Arial" w:hAnsi="Arial" w:hint="default"/>
      </w:rPr>
    </w:lvl>
    <w:lvl w:ilvl="4" w:tplc="C71AA7BA" w:tentative="1">
      <w:start w:val="1"/>
      <w:numFmt w:val="bullet"/>
      <w:lvlText w:val="•"/>
      <w:lvlJc w:val="left"/>
      <w:pPr>
        <w:tabs>
          <w:tab w:val="num" w:pos="3600"/>
        </w:tabs>
        <w:ind w:left="3600" w:hanging="360"/>
      </w:pPr>
      <w:rPr>
        <w:rFonts w:ascii="Arial" w:hAnsi="Arial" w:hint="default"/>
      </w:rPr>
    </w:lvl>
    <w:lvl w:ilvl="5" w:tplc="0EC03866" w:tentative="1">
      <w:start w:val="1"/>
      <w:numFmt w:val="bullet"/>
      <w:lvlText w:val="•"/>
      <w:lvlJc w:val="left"/>
      <w:pPr>
        <w:tabs>
          <w:tab w:val="num" w:pos="4320"/>
        </w:tabs>
        <w:ind w:left="4320" w:hanging="360"/>
      </w:pPr>
      <w:rPr>
        <w:rFonts w:ascii="Arial" w:hAnsi="Arial" w:hint="default"/>
      </w:rPr>
    </w:lvl>
    <w:lvl w:ilvl="6" w:tplc="1C16CAF6" w:tentative="1">
      <w:start w:val="1"/>
      <w:numFmt w:val="bullet"/>
      <w:lvlText w:val="•"/>
      <w:lvlJc w:val="left"/>
      <w:pPr>
        <w:tabs>
          <w:tab w:val="num" w:pos="5040"/>
        </w:tabs>
        <w:ind w:left="5040" w:hanging="360"/>
      </w:pPr>
      <w:rPr>
        <w:rFonts w:ascii="Arial" w:hAnsi="Arial" w:hint="default"/>
      </w:rPr>
    </w:lvl>
    <w:lvl w:ilvl="7" w:tplc="C2B2CBD6" w:tentative="1">
      <w:start w:val="1"/>
      <w:numFmt w:val="bullet"/>
      <w:lvlText w:val="•"/>
      <w:lvlJc w:val="left"/>
      <w:pPr>
        <w:tabs>
          <w:tab w:val="num" w:pos="5760"/>
        </w:tabs>
        <w:ind w:left="5760" w:hanging="360"/>
      </w:pPr>
      <w:rPr>
        <w:rFonts w:ascii="Arial" w:hAnsi="Arial" w:hint="default"/>
      </w:rPr>
    </w:lvl>
    <w:lvl w:ilvl="8" w:tplc="4BEE42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2712DB1"/>
    <w:multiLevelType w:val="hybridMultilevel"/>
    <w:tmpl w:val="43D49D9E"/>
    <w:lvl w:ilvl="0" w:tplc="3BD0F206">
      <w:start w:val="1"/>
      <w:numFmt w:val="bullet"/>
      <w:lvlText w:val="•"/>
      <w:lvlJc w:val="left"/>
      <w:pPr>
        <w:tabs>
          <w:tab w:val="num" w:pos="720"/>
        </w:tabs>
        <w:ind w:left="720" w:hanging="360"/>
      </w:pPr>
      <w:rPr>
        <w:rFonts w:ascii="Arial" w:hAnsi="Arial" w:hint="default"/>
      </w:rPr>
    </w:lvl>
    <w:lvl w:ilvl="1" w:tplc="6A9E9D8E" w:tentative="1">
      <w:start w:val="1"/>
      <w:numFmt w:val="bullet"/>
      <w:lvlText w:val="•"/>
      <w:lvlJc w:val="left"/>
      <w:pPr>
        <w:tabs>
          <w:tab w:val="num" w:pos="1440"/>
        </w:tabs>
        <w:ind w:left="1440" w:hanging="360"/>
      </w:pPr>
      <w:rPr>
        <w:rFonts w:ascii="Arial" w:hAnsi="Arial" w:hint="default"/>
      </w:rPr>
    </w:lvl>
    <w:lvl w:ilvl="2" w:tplc="CB4A5CC8" w:tentative="1">
      <w:start w:val="1"/>
      <w:numFmt w:val="bullet"/>
      <w:lvlText w:val="•"/>
      <w:lvlJc w:val="left"/>
      <w:pPr>
        <w:tabs>
          <w:tab w:val="num" w:pos="2160"/>
        </w:tabs>
        <w:ind w:left="2160" w:hanging="360"/>
      </w:pPr>
      <w:rPr>
        <w:rFonts w:ascii="Arial" w:hAnsi="Arial" w:hint="default"/>
      </w:rPr>
    </w:lvl>
    <w:lvl w:ilvl="3" w:tplc="BDB0A556" w:tentative="1">
      <w:start w:val="1"/>
      <w:numFmt w:val="bullet"/>
      <w:lvlText w:val="•"/>
      <w:lvlJc w:val="left"/>
      <w:pPr>
        <w:tabs>
          <w:tab w:val="num" w:pos="2880"/>
        </w:tabs>
        <w:ind w:left="2880" w:hanging="360"/>
      </w:pPr>
      <w:rPr>
        <w:rFonts w:ascii="Arial" w:hAnsi="Arial" w:hint="default"/>
      </w:rPr>
    </w:lvl>
    <w:lvl w:ilvl="4" w:tplc="44C4788E" w:tentative="1">
      <w:start w:val="1"/>
      <w:numFmt w:val="bullet"/>
      <w:lvlText w:val="•"/>
      <w:lvlJc w:val="left"/>
      <w:pPr>
        <w:tabs>
          <w:tab w:val="num" w:pos="3600"/>
        </w:tabs>
        <w:ind w:left="3600" w:hanging="360"/>
      </w:pPr>
      <w:rPr>
        <w:rFonts w:ascii="Arial" w:hAnsi="Arial" w:hint="default"/>
      </w:rPr>
    </w:lvl>
    <w:lvl w:ilvl="5" w:tplc="4A005A90" w:tentative="1">
      <w:start w:val="1"/>
      <w:numFmt w:val="bullet"/>
      <w:lvlText w:val="•"/>
      <w:lvlJc w:val="left"/>
      <w:pPr>
        <w:tabs>
          <w:tab w:val="num" w:pos="4320"/>
        </w:tabs>
        <w:ind w:left="4320" w:hanging="360"/>
      </w:pPr>
      <w:rPr>
        <w:rFonts w:ascii="Arial" w:hAnsi="Arial" w:hint="default"/>
      </w:rPr>
    </w:lvl>
    <w:lvl w:ilvl="6" w:tplc="B4442FA0" w:tentative="1">
      <w:start w:val="1"/>
      <w:numFmt w:val="bullet"/>
      <w:lvlText w:val="•"/>
      <w:lvlJc w:val="left"/>
      <w:pPr>
        <w:tabs>
          <w:tab w:val="num" w:pos="5040"/>
        </w:tabs>
        <w:ind w:left="5040" w:hanging="360"/>
      </w:pPr>
      <w:rPr>
        <w:rFonts w:ascii="Arial" w:hAnsi="Arial" w:hint="default"/>
      </w:rPr>
    </w:lvl>
    <w:lvl w:ilvl="7" w:tplc="82D81862" w:tentative="1">
      <w:start w:val="1"/>
      <w:numFmt w:val="bullet"/>
      <w:lvlText w:val="•"/>
      <w:lvlJc w:val="left"/>
      <w:pPr>
        <w:tabs>
          <w:tab w:val="num" w:pos="5760"/>
        </w:tabs>
        <w:ind w:left="5760" w:hanging="360"/>
      </w:pPr>
      <w:rPr>
        <w:rFonts w:ascii="Arial" w:hAnsi="Arial" w:hint="default"/>
      </w:rPr>
    </w:lvl>
    <w:lvl w:ilvl="8" w:tplc="C7B4C476" w:tentative="1">
      <w:start w:val="1"/>
      <w:numFmt w:val="bullet"/>
      <w:lvlText w:val="•"/>
      <w:lvlJc w:val="left"/>
      <w:pPr>
        <w:tabs>
          <w:tab w:val="num" w:pos="6480"/>
        </w:tabs>
        <w:ind w:left="6480" w:hanging="360"/>
      </w:pPr>
      <w:rPr>
        <w:rFonts w:ascii="Arial" w:hAnsi="Arial" w:hint="default"/>
      </w:rPr>
    </w:lvl>
  </w:abstractNum>
  <w:num w:numId="1" w16cid:durableId="282732357">
    <w:abstractNumId w:val="0"/>
  </w:num>
  <w:num w:numId="2" w16cid:durableId="1815751398">
    <w:abstractNumId w:val="1"/>
  </w:num>
  <w:num w:numId="3" w16cid:durableId="775828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FC"/>
    <w:rsid w:val="001A5EFC"/>
    <w:rsid w:val="00365052"/>
    <w:rsid w:val="00485788"/>
    <w:rsid w:val="006D4454"/>
    <w:rsid w:val="00731366"/>
    <w:rsid w:val="00741BCB"/>
    <w:rsid w:val="008F5754"/>
    <w:rsid w:val="00A7420C"/>
    <w:rsid w:val="00D61FC3"/>
    <w:rsid w:val="00FA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3254"/>
  <w15:chartTrackingRefBased/>
  <w15:docId w15:val="{374E0CB1-A4CD-4A43-834A-DD9C7B05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F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5754"/>
    <w:rPr>
      <w:color w:val="0000FF"/>
      <w:u w:val="single"/>
    </w:rPr>
  </w:style>
  <w:style w:type="table" w:styleId="TableGrid">
    <w:name w:val="Table Grid"/>
    <w:basedOn w:val="TableNormal"/>
    <w:uiPriority w:val="39"/>
    <w:rsid w:val="008F5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366"/>
  </w:style>
  <w:style w:type="paragraph" w:styleId="Footer">
    <w:name w:val="footer"/>
    <w:basedOn w:val="Normal"/>
    <w:link w:val="FooterChar"/>
    <w:uiPriority w:val="99"/>
    <w:unhideWhenUsed/>
    <w:rsid w:val="00731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933">
      <w:bodyDiv w:val="1"/>
      <w:marLeft w:val="0"/>
      <w:marRight w:val="0"/>
      <w:marTop w:val="0"/>
      <w:marBottom w:val="0"/>
      <w:divBdr>
        <w:top w:val="none" w:sz="0" w:space="0" w:color="auto"/>
        <w:left w:val="none" w:sz="0" w:space="0" w:color="auto"/>
        <w:bottom w:val="none" w:sz="0" w:space="0" w:color="auto"/>
        <w:right w:val="none" w:sz="0" w:space="0" w:color="auto"/>
      </w:divBdr>
      <w:divsChild>
        <w:div w:id="2100133116">
          <w:marLeft w:val="446"/>
          <w:marRight w:val="0"/>
          <w:marTop w:val="0"/>
          <w:marBottom w:val="0"/>
          <w:divBdr>
            <w:top w:val="none" w:sz="0" w:space="0" w:color="auto"/>
            <w:left w:val="none" w:sz="0" w:space="0" w:color="auto"/>
            <w:bottom w:val="none" w:sz="0" w:space="0" w:color="auto"/>
            <w:right w:val="none" w:sz="0" w:space="0" w:color="auto"/>
          </w:divBdr>
        </w:div>
      </w:divsChild>
    </w:div>
    <w:div w:id="214005284">
      <w:bodyDiv w:val="1"/>
      <w:marLeft w:val="0"/>
      <w:marRight w:val="0"/>
      <w:marTop w:val="0"/>
      <w:marBottom w:val="0"/>
      <w:divBdr>
        <w:top w:val="none" w:sz="0" w:space="0" w:color="auto"/>
        <w:left w:val="none" w:sz="0" w:space="0" w:color="auto"/>
        <w:bottom w:val="none" w:sz="0" w:space="0" w:color="auto"/>
        <w:right w:val="none" w:sz="0" w:space="0" w:color="auto"/>
      </w:divBdr>
      <w:divsChild>
        <w:div w:id="66617069">
          <w:marLeft w:val="446"/>
          <w:marRight w:val="0"/>
          <w:marTop w:val="0"/>
          <w:marBottom w:val="0"/>
          <w:divBdr>
            <w:top w:val="none" w:sz="0" w:space="0" w:color="auto"/>
            <w:left w:val="none" w:sz="0" w:space="0" w:color="auto"/>
            <w:bottom w:val="none" w:sz="0" w:space="0" w:color="auto"/>
            <w:right w:val="none" w:sz="0" w:space="0" w:color="auto"/>
          </w:divBdr>
        </w:div>
        <w:div w:id="1585217436">
          <w:marLeft w:val="446"/>
          <w:marRight w:val="0"/>
          <w:marTop w:val="0"/>
          <w:marBottom w:val="0"/>
          <w:divBdr>
            <w:top w:val="none" w:sz="0" w:space="0" w:color="auto"/>
            <w:left w:val="none" w:sz="0" w:space="0" w:color="auto"/>
            <w:bottom w:val="none" w:sz="0" w:space="0" w:color="auto"/>
            <w:right w:val="none" w:sz="0" w:space="0" w:color="auto"/>
          </w:divBdr>
        </w:div>
        <w:div w:id="133835843">
          <w:marLeft w:val="446"/>
          <w:marRight w:val="0"/>
          <w:marTop w:val="0"/>
          <w:marBottom w:val="0"/>
          <w:divBdr>
            <w:top w:val="none" w:sz="0" w:space="0" w:color="auto"/>
            <w:left w:val="none" w:sz="0" w:space="0" w:color="auto"/>
            <w:bottom w:val="none" w:sz="0" w:space="0" w:color="auto"/>
            <w:right w:val="none" w:sz="0" w:space="0" w:color="auto"/>
          </w:divBdr>
        </w:div>
      </w:divsChild>
    </w:div>
    <w:div w:id="1123647346">
      <w:bodyDiv w:val="1"/>
      <w:marLeft w:val="0"/>
      <w:marRight w:val="0"/>
      <w:marTop w:val="0"/>
      <w:marBottom w:val="0"/>
      <w:divBdr>
        <w:top w:val="none" w:sz="0" w:space="0" w:color="auto"/>
        <w:left w:val="none" w:sz="0" w:space="0" w:color="auto"/>
        <w:bottom w:val="none" w:sz="0" w:space="0" w:color="auto"/>
        <w:right w:val="none" w:sz="0" w:space="0" w:color="auto"/>
      </w:divBdr>
    </w:div>
    <w:div w:id="1213270668">
      <w:bodyDiv w:val="1"/>
      <w:marLeft w:val="0"/>
      <w:marRight w:val="0"/>
      <w:marTop w:val="0"/>
      <w:marBottom w:val="0"/>
      <w:divBdr>
        <w:top w:val="none" w:sz="0" w:space="0" w:color="auto"/>
        <w:left w:val="none" w:sz="0" w:space="0" w:color="auto"/>
        <w:bottom w:val="none" w:sz="0" w:space="0" w:color="auto"/>
        <w:right w:val="none" w:sz="0" w:space="0" w:color="auto"/>
      </w:divBdr>
      <w:divsChild>
        <w:div w:id="1289698925">
          <w:marLeft w:val="446"/>
          <w:marRight w:val="0"/>
          <w:marTop w:val="0"/>
          <w:marBottom w:val="0"/>
          <w:divBdr>
            <w:top w:val="none" w:sz="0" w:space="0" w:color="auto"/>
            <w:left w:val="none" w:sz="0" w:space="0" w:color="auto"/>
            <w:bottom w:val="none" w:sz="0" w:space="0" w:color="auto"/>
            <w:right w:val="none" w:sz="0" w:space="0" w:color="auto"/>
          </w:divBdr>
        </w:div>
        <w:div w:id="1019350281">
          <w:marLeft w:val="446"/>
          <w:marRight w:val="0"/>
          <w:marTop w:val="0"/>
          <w:marBottom w:val="0"/>
          <w:divBdr>
            <w:top w:val="none" w:sz="0" w:space="0" w:color="auto"/>
            <w:left w:val="none" w:sz="0" w:space="0" w:color="auto"/>
            <w:bottom w:val="none" w:sz="0" w:space="0" w:color="auto"/>
            <w:right w:val="none" w:sz="0" w:space="0" w:color="auto"/>
          </w:divBdr>
        </w:div>
        <w:div w:id="723915229">
          <w:marLeft w:val="446"/>
          <w:marRight w:val="0"/>
          <w:marTop w:val="0"/>
          <w:marBottom w:val="0"/>
          <w:divBdr>
            <w:top w:val="none" w:sz="0" w:space="0" w:color="auto"/>
            <w:left w:val="none" w:sz="0" w:space="0" w:color="auto"/>
            <w:bottom w:val="none" w:sz="0" w:space="0" w:color="auto"/>
            <w:right w:val="none" w:sz="0" w:space="0" w:color="auto"/>
          </w:divBdr>
        </w:div>
        <w:div w:id="1291596101">
          <w:marLeft w:val="446"/>
          <w:marRight w:val="0"/>
          <w:marTop w:val="0"/>
          <w:marBottom w:val="0"/>
          <w:divBdr>
            <w:top w:val="none" w:sz="0" w:space="0" w:color="auto"/>
            <w:left w:val="none" w:sz="0" w:space="0" w:color="auto"/>
            <w:bottom w:val="none" w:sz="0" w:space="0" w:color="auto"/>
            <w:right w:val="none" w:sz="0" w:space="0" w:color="auto"/>
          </w:divBdr>
        </w:div>
        <w:div w:id="1219709502">
          <w:marLeft w:val="446"/>
          <w:marRight w:val="0"/>
          <w:marTop w:val="0"/>
          <w:marBottom w:val="0"/>
          <w:divBdr>
            <w:top w:val="none" w:sz="0" w:space="0" w:color="auto"/>
            <w:left w:val="none" w:sz="0" w:space="0" w:color="auto"/>
            <w:bottom w:val="none" w:sz="0" w:space="0" w:color="auto"/>
            <w:right w:val="none" w:sz="0" w:space="0" w:color="auto"/>
          </w:divBdr>
        </w:div>
        <w:div w:id="19402301">
          <w:marLeft w:val="446"/>
          <w:marRight w:val="0"/>
          <w:marTop w:val="0"/>
          <w:marBottom w:val="0"/>
          <w:divBdr>
            <w:top w:val="none" w:sz="0" w:space="0" w:color="auto"/>
            <w:left w:val="none" w:sz="0" w:space="0" w:color="auto"/>
            <w:bottom w:val="none" w:sz="0" w:space="0" w:color="auto"/>
            <w:right w:val="none" w:sz="0" w:space="0" w:color="auto"/>
          </w:divBdr>
        </w:div>
      </w:divsChild>
    </w:div>
    <w:div w:id="13580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Judy Fisher</cp:lastModifiedBy>
  <cp:revision>4</cp:revision>
  <dcterms:created xsi:type="dcterms:W3CDTF">2024-03-20T20:09:00Z</dcterms:created>
  <dcterms:modified xsi:type="dcterms:W3CDTF">2024-04-08T15:22:00Z</dcterms:modified>
</cp:coreProperties>
</file>